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010EC">
      <w:pPr>
        <w:spacing w:line="600" w:lineRule="exact"/>
        <w:jc w:val="left"/>
        <w:rPr>
          <w:rFonts w:ascii="黑体" w:hAnsi="Calibri" w:eastAsia="黑体" w:cs="Times New Roman"/>
          <w:color w:val="000000"/>
          <w:sz w:val="32"/>
          <w:szCs w:val="32"/>
        </w:rPr>
      </w:pPr>
      <w:r>
        <w:rPr>
          <w:rFonts w:hint="eastAsia" w:ascii="黑体" w:hAnsi="Calibri" w:eastAsia="黑体" w:cs="Times New Roman"/>
          <w:color w:val="000000"/>
          <w:sz w:val="32"/>
          <w:szCs w:val="32"/>
        </w:rPr>
        <w:t>附件5</w:t>
      </w:r>
    </w:p>
    <w:p w14:paraId="014A1EC9">
      <w:pPr>
        <w:rPr>
          <w:rFonts w:ascii="Calibri" w:hAnsi="Calibri" w:eastAsia="宋体" w:cs="Times New Roman"/>
          <w:color w:val="000000"/>
        </w:rPr>
      </w:pPr>
    </w:p>
    <w:tbl>
      <w:tblPr>
        <w:tblStyle w:val="13"/>
        <w:tblW w:w="0" w:type="auto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980"/>
      </w:tblGrid>
      <w:tr w14:paraId="7135AD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right"/>
        </w:trPr>
        <w:tc>
          <w:tcPr>
            <w:tcW w:w="1260" w:type="dxa"/>
            <w:vAlign w:val="center"/>
          </w:tcPr>
          <w:p w14:paraId="07086583">
            <w:pPr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vAlign w:val="center"/>
          </w:tcPr>
          <w:p w14:paraId="073C2C93">
            <w:pPr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</w:tr>
    </w:tbl>
    <w:p w14:paraId="7B5AA595">
      <w:pPr>
        <w:jc w:val="center"/>
        <w:rPr>
          <w:rFonts w:ascii="Calibri" w:hAnsi="Calibri" w:eastAsia="宋体" w:cs="Times New Roman"/>
          <w:color w:val="000000"/>
        </w:rPr>
      </w:pPr>
    </w:p>
    <w:p w14:paraId="6FD4CC06">
      <w:pPr>
        <w:jc w:val="center"/>
        <w:rPr>
          <w:rFonts w:ascii="Calibri" w:hAnsi="Calibri" w:eastAsia="宋体" w:cs="Times New Roman"/>
          <w:color w:val="000000"/>
        </w:rPr>
      </w:pPr>
    </w:p>
    <w:p w14:paraId="7DFE25E8">
      <w:pPr>
        <w:jc w:val="center"/>
        <w:rPr>
          <w:rFonts w:ascii="Calibri" w:hAnsi="Calibri" w:eastAsia="宋体" w:cs="Times New Roman"/>
          <w:color w:val="000000"/>
        </w:rPr>
      </w:pPr>
    </w:p>
    <w:p w14:paraId="71069231">
      <w:pPr>
        <w:jc w:val="center"/>
        <w:rPr>
          <w:rFonts w:ascii="Calibri" w:hAnsi="Calibri" w:eastAsia="宋体" w:cs="Times New Roman"/>
          <w:color w:val="000000"/>
        </w:rPr>
      </w:pPr>
    </w:p>
    <w:p w14:paraId="326A5ECD">
      <w:pPr>
        <w:widowControl/>
        <w:jc w:val="center"/>
        <w:rPr>
          <w:rFonts w:hint="eastAsia" w:ascii="Times New Roman" w:hAnsi="Times New Roman" w:eastAsia="方正小标宋简体" w:cs="Times New Roman"/>
          <w:bCs/>
          <w:color w:val="auto"/>
          <w:kern w:val="2"/>
          <w:sz w:val="52"/>
          <w:szCs w:val="52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2"/>
          <w:sz w:val="52"/>
          <w:szCs w:val="52"/>
          <w:lang w:val="en-US" w:eastAsia="zh-CN" w:bidi="ar-SA"/>
        </w:rPr>
        <w:t>新疆生产建设兵团职业教育教学改革</w:t>
      </w:r>
    </w:p>
    <w:p w14:paraId="0A26F6BE">
      <w:pPr>
        <w:widowControl/>
        <w:jc w:val="center"/>
        <w:rPr>
          <w:rFonts w:ascii="华文新魏" w:hAnsi="Times New Roman" w:eastAsia="华文新魏" w:cs="Times New Roman"/>
          <w:bCs/>
          <w:color w:val="000000"/>
          <w:sz w:val="96"/>
          <w:szCs w:val="20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2"/>
          <w:sz w:val="52"/>
          <w:szCs w:val="52"/>
          <w:lang w:val="en-US" w:eastAsia="zh-CN" w:bidi="ar-SA"/>
        </w:rPr>
        <w:t>研究项目结题鉴定表</w:t>
      </w:r>
    </w:p>
    <w:p w14:paraId="1F2F5CAB">
      <w:pPr>
        <w:jc w:val="center"/>
        <w:rPr>
          <w:rFonts w:ascii="Calibri" w:hAnsi="Calibri" w:eastAsia="宋体" w:cs="Times New Roman"/>
          <w:color w:val="000000"/>
        </w:rPr>
      </w:pPr>
    </w:p>
    <w:p w14:paraId="216631F2">
      <w:pPr>
        <w:rPr>
          <w:rFonts w:ascii="Calibri" w:hAnsi="Calibri" w:eastAsia="宋体" w:cs="Times New Roman"/>
          <w:color w:val="000000"/>
        </w:rPr>
      </w:pPr>
    </w:p>
    <w:p w14:paraId="097FB1AA">
      <w:pPr>
        <w:jc w:val="center"/>
        <w:rPr>
          <w:rFonts w:ascii="Calibri" w:hAnsi="Calibri" w:eastAsia="宋体" w:cs="Times New Roman"/>
          <w:color w:val="000000"/>
        </w:rPr>
      </w:pPr>
    </w:p>
    <w:p w14:paraId="4A2858B9">
      <w:pPr>
        <w:rPr>
          <w:rFonts w:ascii="Calibri" w:hAnsi="Calibri" w:eastAsia="宋体" w:cs="Times New Roman"/>
          <w:color w:val="000000"/>
        </w:rPr>
      </w:pPr>
    </w:p>
    <w:tbl>
      <w:tblPr>
        <w:tblStyle w:val="13"/>
        <w:tblW w:w="6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5060"/>
      </w:tblGrid>
      <w:tr w14:paraId="48B84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F9D4">
            <w:pPr>
              <w:jc w:val="distribute"/>
              <w:rPr>
                <w:rFonts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bCs/>
                <w:color w:val="000000"/>
                <w:sz w:val="32"/>
                <w:szCs w:val="32"/>
              </w:rPr>
              <w:t>课题名称</w:t>
            </w:r>
          </w:p>
        </w:tc>
        <w:tc>
          <w:tcPr>
            <w:tcW w:w="50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45A64B6F">
            <w:pPr>
              <w:jc w:val="center"/>
              <w:rPr>
                <w:rFonts w:ascii="方正仿宋简体" w:hAnsi="Times New Roman" w:eastAsia="方正仿宋简体" w:cs="Times New Roman"/>
              </w:rPr>
            </w:pPr>
          </w:p>
        </w:tc>
      </w:tr>
      <w:tr w14:paraId="47AE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C418">
            <w:pPr>
              <w:jc w:val="distribute"/>
              <w:rPr>
                <w:rFonts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  <w:t>项目名称</w:t>
            </w:r>
          </w:p>
        </w:tc>
        <w:tc>
          <w:tcPr>
            <w:tcW w:w="50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5181CC3D">
            <w:pPr>
              <w:jc w:val="center"/>
              <w:rPr>
                <w:rFonts w:ascii="方正仿宋简体" w:hAnsi="Times New Roman" w:eastAsia="方正仿宋简体" w:cs="Times New Roman"/>
              </w:rPr>
            </w:pPr>
          </w:p>
        </w:tc>
      </w:tr>
      <w:tr w14:paraId="3B8FB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66FED">
            <w:pPr>
              <w:jc w:val="distribute"/>
              <w:rPr>
                <w:rFonts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  <w:t>主 持 人</w:t>
            </w:r>
          </w:p>
        </w:tc>
        <w:tc>
          <w:tcPr>
            <w:tcW w:w="50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7C971EB">
            <w:pPr>
              <w:jc w:val="center"/>
              <w:rPr>
                <w:rFonts w:ascii="方正仿宋简体" w:hAnsi="Times New Roman" w:eastAsia="方正仿宋简体" w:cs="Times New Roman"/>
              </w:rPr>
            </w:pPr>
          </w:p>
        </w:tc>
      </w:tr>
      <w:tr w14:paraId="72D73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9E74">
            <w:pPr>
              <w:jc w:val="distribute"/>
              <w:rPr>
                <w:rFonts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宋体" w:eastAsia="方正仿宋简体" w:cs="宋体"/>
                <w:sz w:val="32"/>
                <w:szCs w:val="32"/>
              </w:rPr>
              <w:t>立</w:t>
            </w:r>
            <w:r>
              <w:rPr>
                <w:rFonts w:hint="eastAsia" w:ascii="方正仿宋简体" w:hAnsi="___WRD_EMBED_SUB_53" w:eastAsia="方正仿宋简体" w:cs="___WRD_EMBED_SUB_53"/>
                <w:sz w:val="32"/>
                <w:szCs w:val="32"/>
              </w:rPr>
              <w:t>项时间</w:t>
            </w:r>
          </w:p>
        </w:tc>
        <w:tc>
          <w:tcPr>
            <w:tcW w:w="50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36D1DA89">
            <w:pPr>
              <w:jc w:val="center"/>
              <w:rPr>
                <w:rFonts w:ascii="方正仿宋简体" w:hAnsi="方正仿宋_GB2312" w:eastAsia="方正仿宋简体" w:cs="方正仿宋_GB2312"/>
                <w:sz w:val="32"/>
                <w:szCs w:val="32"/>
              </w:rPr>
            </w:pPr>
          </w:p>
        </w:tc>
      </w:tr>
      <w:tr w14:paraId="5C43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F082B">
            <w:pPr>
              <w:jc w:val="distribute"/>
              <w:rPr>
                <w:rFonts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  <w:t>学校名称</w:t>
            </w:r>
          </w:p>
        </w:tc>
        <w:tc>
          <w:tcPr>
            <w:tcW w:w="50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C95813C">
            <w:pPr>
              <w:jc w:val="center"/>
              <w:rPr>
                <w:rFonts w:ascii="方正仿宋简体" w:hAnsi="Times New Roman" w:eastAsia="方正仿宋简体" w:cs="Times New Roman"/>
              </w:rPr>
            </w:pPr>
          </w:p>
        </w:tc>
      </w:tr>
      <w:tr w14:paraId="49281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8D6A1">
            <w:pPr>
              <w:jc w:val="distribute"/>
              <w:rPr>
                <w:rFonts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  <w:t>联系电话</w:t>
            </w:r>
          </w:p>
        </w:tc>
        <w:tc>
          <w:tcPr>
            <w:tcW w:w="50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4D0FF51">
            <w:pPr>
              <w:jc w:val="center"/>
              <w:rPr>
                <w:rFonts w:ascii="方正仿宋简体" w:hAnsi="Times New Roman" w:eastAsia="方正仿宋简体" w:cs="Times New Roman"/>
              </w:rPr>
            </w:pPr>
          </w:p>
        </w:tc>
      </w:tr>
      <w:tr w14:paraId="6536C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C6173">
            <w:pPr>
              <w:jc w:val="distribute"/>
              <w:rPr>
                <w:rFonts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  <w:t>填表时间</w:t>
            </w:r>
          </w:p>
        </w:tc>
        <w:tc>
          <w:tcPr>
            <w:tcW w:w="50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D255879">
            <w:pPr>
              <w:jc w:val="center"/>
              <w:rPr>
                <w:rFonts w:ascii="方正仿宋简体" w:hAnsi="Times New Roman" w:eastAsia="方正仿宋简体" w:cs="Times New Roman"/>
              </w:rPr>
            </w:pPr>
          </w:p>
        </w:tc>
      </w:tr>
    </w:tbl>
    <w:p w14:paraId="75654757">
      <w:pPr>
        <w:widowControl/>
        <w:spacing w:line="720" w:lineRule="exact"/>
        <w:ind w:firstLine="741" w:firstLineChars="206"/>
        <w:jc w:val="left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</w:p>
    <w:p w14:paraId="0A9B82E1">
      <w:pPr>
        <w:widowControl/>
        <w:spacing w:line="720" w:lineRule="exact"/>
        <w:jc w:val="center"/>
        <w:rPr>
          <w:rFonts w:ascii="Calibri" w:hAnsi="Calibri" w:eastAsia="宋体" w:cs="Times New Roman"/>
          <w:bCs/>
          <w:color w:val="000000"/>
        </w:rPr>
        <w:sectPr>
          <w:pgSz w:w="11906" w:h="16838"/>
          <w:pgMar w:top="2155" w:right="1435" w:bottom="1134" w:left="1435" w:header="851" w:footer="1587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cs="Times New Roman"/>
          <w:b/>
          <w:sz w:val="32"/>
          <w:szCs w:val="40"/>
        </w:rPr>
        <w:t>新疆生产建设兵团教育局 印制</w:t>
      </w:r>
    </w:p>
    <w:p w14:paraId="206C4F63">
      <w:pPr>
        <w:spacing w:line="600" w:lineRule="exact"/>
        <w:jc w:val="center"/>
        <w:rPr>
          <w:rFonts w:ascii="方正小标宋简体" w:hAnsi="宋体" w:eastAsia="方正小标宋简体" w:cs="Times New Roman"/>
          <w:bCs/>
          <w:color w:val="000000"/>
          <w:sz w:val="44"/>
          <w:szCs w:val="36"/>
        </w:rPr>
      </w:pPr>
      <w:r>
        <w:rPr>
          <w:rFonts w:hint="eastAsia" w:ascii="方正小标宋简体" w:hAnsi="宋体" w:eastAsia="方正小标宋简体" w:cs="Times New Roman"/>
          <w:bCs/>
          <w:color w:val="000000"/>
          <w:sz w:val="44"/>
          <w:szCs w:val="36"/>
        </w:rPr>
        <w:t>填 表 说 明</w:t>
      </w:r>
    </w:p>
    <w:p w14:paraId="26CFF952">
      <w:pPr>
        <w:spacing w:line="600" w:lineRule="exact"/>
        <w:jc w:val="center"/>
        <w:rPr>
          <w:rFonts w:ascii="方正小标宋简体" w:hAnsi="宋体" w:eastAsia="方正小标宋简体" w:cs="Times New Roman"/>
          <w:bCs/>
          <w:color w:val="000000"/>
          <w:sz w:val="40"/>
        </w:rPr>
      </w:pPr>
    </w:p>
    <w:p w14:paraId="0EBD3701">
      <w:pPr>
        <w:spacing w:line="580" w:lineRule="exact"/>
        <w:ind w:firstLine="640" w:firstLineChars="200"/>
        <w:rPr>
          <w:rFonts w:hint="default" w:ascii="Times New Roman" w:hAnsi="Times New Roman" w:eastAsia="方正仿宋简体" w:cs="Times New Roman"/>
          <w:bCs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1.填写此表时，不要减少栏目、改变内容，内容简明扼要。如因篇幅原因需对表格进行调整时，应当以“整页设计”为原则。</w:t>
      </w:r>
    </w:p>
    <w:p w14:paraId="4327D4C5">
      <w:pPr>
        <w:spacing w:line="580" w:lineRule="exact"/>
        <w:ind w:firstLine="640" w:firstLineChars="200"/>
        <w:rPr>
          <w:rFonts w:hint="default" w:ascii="Times New Roman" w:hAnsi="Times New Roman" w:eastAsia="方正仿宋简体" w:cs="Times New Roman"/>
          <w:bCs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2.此表双面打印，中缝装订一式三份，</w:t>
      </w:r>
      <w:r>
        <w:rPr>
          <w:rFonts w:hint="default" w:ascii="Times New Roman" w:hAnsi="Times New Roman" w:eastAsia="方正仿宋简体" w:cs="Times New Roman"/>
          <w:bCs/>
          <w:color w:val="000000"/>
          <w:sz w:val="32"/>
          <w:lang w:val="en-US" w:eastAsia="zh-CN"/>
        </w:rPr>
        <w:t>兵团教育局</w:t>
      </w: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、学校课题管理部门及课题组各一份。办理结题时，此表一式三份报</w:t>
      </w:r>
      <w:r>
        <w:rPr>
          <w:rFonts w:hint="default" w:ascii="Times New Roman" w:hAnsi="Times New Roman" w:eastAsia="方正仿宋简体" w:cs="Times New Roman"/>
          <w:bCs/>
          <w:color w:val="000000"/>
          <w:sz w:val="32"/>
          <w:lang w:val="en-US" w:eastAsia="zh-CN"/>
        </w:rPr>
        <w:t>兵团教育局评估</w:t>
      </w: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，批复签章后返回学校两份。</w:t>
      </w:r>
    </w:p>
    <w:p w14:paraId="70F8BD78">
      <w:pPr>
        <w:spacing w:line="580" w:lineRule="exact"/>
        <w:ind w:firstLine="640" w:firstLineChars="200"/>
        <w:rPr>
          <w:rFonts w:hint="default" w:ascii="Times New Roman" w:hAnsi="Times New Roman" w:eastAsia="方正仿宋简体" w:cs="Times New Roman"/>
          <w:bCs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3.计划完成时间：按《申报书》的计划时间填写。</w:t>
      </w:r>
    </w:p>
    <w:p w14:paraId="0E6B76CD">
      <w:pPr>
        <w:spacing w:line="580" w:lineRule="exact"/>
        <w:ind w:firstLine="640" w:firstLineChars="200"/>
        <w:rPr>
          <w:rFonts w:hint="default" w:ascii="Times New Roman" w:hAnsi="Times New Roman" w:eastAsia="方正仿宋简体" w:cs="Times New Roman"/>
          <w:bCs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4.成果形式：指研究报告（</w:t>
      </w:r>
      <w:r>
        <w:rPr>
          <w:rFonts w:hint="default" w:ascii="Times New Roman" w:hAnsi="Times New Roman" w:eastAsia="方正仿宋简体" w:cs="Times New Roman"/>
          <w:b/>
          <w:bCs/>
          <w:color w:val="000000"/>
          <w:sz w:val="32"/>
        </w:rPr>
        <w:t>必备</w:t>
      </w: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）、调研报告、实验报告、教改方案、教学计划、人才培养方案、课程标准、讲义、实验指导书、教材（含实训教材）、教学课件、教学软件、著作、论文等。</w:t>
      </w:r>
    </w:p>
    <w:p w14:paraId="52914588">
      <w:pPr>
        <w:spacing w:line="580" w:lineRule="exact"/>
        <w:ind w:firstLine="640" w:firstLineChars="200"/>
        <w:rPr>
          <w:rFonts w:hint="default" w:ascii="Times New Roman" w:hAnsi="Times New Roman" w:eastAsia="方正仿宋简体" w:cs="Times New Roman"/>
          <w:bCs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5.经费支出情况：包括图书资料费、国内调查费、计算机使用费、文印费、小型会议费等。</w:t>
      </w:r>
    </w:p>
    <w:p w14:paraId="4C5BA1F1">
      <w:pPr>
        <w:spacing w:line="580" w:lineRule="exact"/>
        <w:ind w:firstLine="640" w:firstLineChars="200"/>
        <w:rPr>
          <w:rFonts w:hint="default" w:ascii="Times New Roman" w:hAnsi="Times New Roman" w:eastAsia="方正仿宋简体" w:cs="Times New Roman"/>
          <w:bCs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6.本表与专家签字的结题汇总表（1份），《结题鉴定会议纪要》（1份），结题材料（装订成册、统一编制页码、1份）报</w:t>
      </w:r>
      <w:r>
        <w:rPr>
          <w:rFonts w:hint="default" w:ascii="Times New Roman" w:hAnsi="Times New Roman" w:eastAsia="方正仿宋简体" w:cs="Times New Roman"/>
          <w:bCs/>
          <w:color w:val="000000"/>
          <w:sz w:val="32"/>
          <w:lang w:val="en-US" w:eastAsia="zh-CN"/>
        </w:rPr>
        <w:t>兵团教育局</w:t>
      </w: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。</w:t>
      </w:r>
    </w:p>
    <w:p w14:paraId="5AB02D77">
      <w:pPr>
        <w:ind w:firstLine="210" w:firstLineChars="100"/>
        <w:rPr>
          <w:rFonts w:hint="default" w:ascii="Times New Roman" w:hAnsi="Times New Roman" w:eastAsia="方正仿宋简体" w:cs="Times New Roman"/>
          <w:bCs/>
          <w:color w:val="000000"/>
        </w:rPr>
      </w:pPr>
    </w:p>
    <w:p w14:paraId="7E2E53D0">
      <w:pPr>
        <w:ind w:firstLine="210" w:firstLineChars="100"/>
        <w:rPr>
          <w:rFonts w:ascii="黑体" w:hAnsi="黑体" w:eastAsia="黑体" w:cs="Times New Roman"/>
          <w:bCs/>
          <w:color w:val="000000"/>
          <w:sz w:val="30"/>
        </w:rPr>
      </w:pPr>
      <w:r>
        <w:rPr>
          <w:rFonts w:hint="default" w:ascii="Times New Roman" w:hAnsi="Times New Roman" w:eastAsia="方正仿宋简体" w:cs="Times New Roman"/>
          <w:bCs/>
          <w:color w:val="000000"/>
        </w:rPr>
        <w:br w:type="page"/>
      </w:r>
      <w:r>
        <w:rPr>
          <w:rFonts w:hint="eastAsia" w:ascii="黑体" w:hAnsi="黑体" w:eastAsia="黑体" w:cs="Times New Roman"/>
          <w:bCs/>
          <w:color w:val="000000"/>
          <w:sz w:val="30"/>
        </w:rPr>
        <w:t>一、基本情况</w:t>
      </w:r>
    </w:p>
    <w:tbl>
      <w:tblPr>
        <w:tblStyle w:val="13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884"/>
        <w:gridCol w:w="500"/>
        <w:gridCol w:w="1470"/>
        <w:gridCol w:w="550"/>
        <w:gridCol w:w="949"/>
        <w:gridCol w:w="1334"/>
        <w:gridCol w:w="1087"/>
        <w:gridCol w:w="1310"/>
      </w:tblGrid>
      <w:tr w14:paraId="4E36C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3"/>
            <w:vAlign w:val="center"/>
          </w:tcPr>
          <w:p w14:paraId="6C3DC40A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课题名称</w:t>
            </w:r>
          </w:p>
        </w:tc>
        <w:tc>
          <w:tcPr>
            <w:tcW w:w="6700" w:type="dxa"/>
            <w:gridSpan w:val="6"/>
          </w:tcPr>
          <w:p w14:paraId="4BD08B3D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</w:tr>
      <w:tr w14:paraId="1F425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081" w:type="dxa"/>
            <w:gridSpan w:val="3"/>
            <w:vAlign w:val="center"/>
          </w:tcPr>
          <w:p w14:paraId="67B2834D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计划完成时间</w:t>
            </w:r>
          </w:p>
        </w:tc>
        <w:tc>
          <w:tcPr>
            <w:tcW w:w="2020" w:type="dxa"/>
            <w:gridSpan w:val="2"/>
            <w:vAlign w:val="center"/>
          </w:tcPr>
          <w:p w14:paraId="6C47BA11">
            <w:pPr>
              <w:ind w:firstLine="910" w:firstLineChars="350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年  月</w:t>
            </w:r>
          </w:p>
        </w:tc>
        <w:tc>
          <w:tcPr>
            <w:tcW w:w="2283" w:type="dxa"/>
            <w:gridSpan w:val="2"/>
            <w:vAlign w:val="center"/>
          </w:tcPr>
          <w:p w14:paraId="21B4906B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实际完成时间</w:t>
            </w:r>
          </w:p>
        </w:tc>
        <w:tc>
          <w:tcPr>
            <w:tcW w:w="2397" w:type="dxa"/>
            <w:gridSpan w:val="2"/>
            <w:vAlign w:val="center"/>
          </w:tcPr>
          <w:p w14:paraId="2D3CFA79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 xml:space="preserve">         年   月</w:t>
            </w:r>
          </w:p>
        </w:tc>
      </w:tr>
      <w:tr w14:paraId="2E513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  <w:jc w:val="center"/>
        </w:trPr>
        <w:tc>
          <w:tcPr>
            <w:tcW w:w="697" w:type="dxa"/>
            <w:vMerge w:val="restart"/>
          </w:tcPr>
          <w:p w14:paraId="643F1F21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  <w:p w14:paraId="33D888EA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课</w:t>
            </w:r>
          </w:p>
          <w:p w14:paraId="3961C8A3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题</w:t>
            </w:r>
          </w:p>
          <w:p w14:paraId="239F716F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主</w:t>
            </w:r>
          </w:p>
          <w:p w14:paraId="6F812CA4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要</w:t>
            </w:r>
          </w:p>
          <w:p w14:paraId="0C6F0969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研</w:t>
            </w:r>
          </w:p>
          <w:p w14:paraId="2F9B9DBA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究</w:t>
            </w:r>
          </w:p>
          <w:p w14:paraId="22DFB9AA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人</w:t>
            </w:r>
          </w:p>
          <w:p w14:paraId="0F900129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员</w:t>
            </w:r>
          </w:p>
        </w:tc>
        <w:tc>
          <w:tcPr>
            <w:tcW w:w="884" w:type="dxa"/>
            <w:vAlign w:val="center"/>
          </w:tcPr>
          <w:p w14:paraId="09F18210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序号</w:t>
            </w:r>
          </w:p>
        </w:tc>
        <w:tc>
          <w:tcPr>
            <w:tcW w:w="1970" w:type="dxa"/>
            <w:gridSpan w:val="2"/>
            <w:vAlign w:val="center"/>
          </w:tcPr>
          <w:p w14:paraId="55A8A717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姓  名</w:t>
            </w:r>
          </w:p>
        </w:tc>
        <w:tc>
          <w:tcPr>
            <w:tcW w:w="1499" w:type="dxa"/>
            <w:gridSpan w:val="2"/>
            <w:vAlign w:val="center"/>
          </w:tcPr>
          <w:p w14:paraId="40F0F0FA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职称</w:t>
            </w:r>
          </w:p>
        </w:tc>
        <w:tc>
          <w:tcPr>
            <w:tcW w:w="2421" w:type="dxa"/>
            <w:gridSpan w:val="2"/>
            <w:vAlign w:val="center"/>
          </w:tcPr>
          <w:p w14:paraId="72761C1D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实际承担和完成</w:t>
            </w:r>
          </w:p>
          <w:p w14:paraId="2F5FC081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的课题研究工作</w:t>
            </w:r>
          </w:p>
        </w:tc>
        <w:tc>
          <w:tcPr>
            <w:tcW w:w="1310" w:type="dxa"/>
            <w:vAlign w:val="center"/>
          </w:tcPr>
          <w:p w14:paraId="6EFC1553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签  名</w:t>
            </w:r>
          </w:p>
        </w:tc>
      </w:tr>
      <w:tr w14:paraId="59D3F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697" w:type="dxa"/>
            <w:vMerge w:val="continue"/>
          </w:tcPr>
          <w:p w14:paraId="632DAAAC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14:paraId="0EC9ABC8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1</w:t>
            </w:r>
          </w:p>
        </w:tc>
        <w:tc>
          <w:tcPr>
            <w:tcW w:w="1970" w:type="dxa"/>
            <w:gridSpan w:val="2"/>
          </w:tcPr>
          <w:p w14:paraId="490C31B8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7244F8CF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6D2B9510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09E24584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</w:tr>
      <w:tr w14:paraId="60B4F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697" w:type="dxa"/>
            <w:vMerge w:val="continue"/>
          </w:tcPr>
          <w:p w14:paraId="6924591C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14:paraId="766A4541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2</w:t>
            </w:r>
          </w:p>
        </w:tc>
        <w:tc>
          <w:tcPr>
            <w:tcW w:w="1970" w:type="dxa"/>
            <w:gridSpan w:val="2"/>
          </w:tcPr>
          <w:p w14:paraId="592A0323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0912D2F3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56037FA2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6786D31A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</w:tr>
      <w:tr w14:paraId="4A339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697" w:type="dxa"/>
            <w:vMerge w:val="continue"/>
          </w:tcPr>
          <w:p w14:paraId="22198EE7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14:paraId="5EBD49F0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3</w:t>
            </w:r>
          </w:p>
        </w:tc>
        <w:tc>
          <w:tcPr>
            <w:tcW w:w="1970" w:type="dxa"/>
            <w:gridSpan w:val="2"/>
          </w:tcPr>
          <w:p w14:paraId="203A62EF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1BED3DD5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1A9A97AD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06635966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</w:tr>
      <w:tr w14:paraId="1E801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697" w:type="dxa"/>
            <w:vMerge w:val="continue"/>
          </w:tcPr>
          <w:p w14:paraId="10F4AB45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884" w:type="dxa"/>
          </w:tcPr>
          <w:p w14:paraId="0254DA65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4</w:t>
            </w:r>
          </w:p>
        </w:tc>
        <w:tc>
          <w:tcPr>
            <w:tcW w:w="1970" w:type="dxa"/>
            <w:gridSpan w:val="2"/>
          </w:tcPr>
          <w:p w14:paraId="70412A91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1499" w:type="dxa"/>
            <w:gridSpan w:val="2"/>
          </w:tcPr>
          <w:p w14:paraId="635375FF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2421" w:type="dxa"/>
            <w:gridSpan w:val="2"/>
          </w:tcPr>
          <w:p w14:paraId="63553B78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  <w:tc>
          <w:tcPr>
            <w:tcW w:w="1310" w:type="dxa"/>
          </w:tcPr>
          <w:p w14:paraId="122A0434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</w:tr>
      <w:tr w14:paraId="45E96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1" w:type="dxa"/>
            <w:gridSpan w:val="9"/>
          </w:tcPr>
          <w:p w14:paraId="17A78BA6">
            <w:pPr>
              <w:ind w:left="260" w:hanging="260" w:hangingChars="100"/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经费合计    元。其中，学校配套资助    元，其他自筹经费         元。</w:t>
            </w:r>
          </w:p>
        </w:tc>
      </w:tr>
      <w:tr w14:paraId="15D65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8" w:hRule="atLeast"/>
          <w:jc w:val="center"/>
        </w:trPr>
        <w:tc>
          <w:tcPr>
            <w:tcW w:w="8781" w:type="dxa"/>
            <w:gridSpan w:val="9"/>
          </w:tcPr>
          <w:p w14:paraId="5DD84A0E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  <w:t>经费支出情况</w:t>
            </w:r>
          </w:p>
          <w:p w14:paraId="35C4BD57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  <w:p w14:paraId="15812F67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  <w:p w14:paraId="48D5EC12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  <w:p w14:paraId="26E3E8B7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  <w:p w14:paraId="677EA556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  <w:p w14:paraId="3B069277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  <w:p w14:paraId="509C6A90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  <w:p w14:paraId="6A88045C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6"/>
              </w:rPr>
            </w:pPr>
          </w:p>
        </w:tc>
      </w:tr>
    </w:tbl>
    <w:p w14:paraId="28A8F6D6">
      <w:pPr>
        <w:ind w:firstLine="300" w:firstLineChars="100"/>
        <w:rPr>
          <w:rFonts w:ascii="黑体" w:hAnsi="黑体" w:eastAsia="黑体" w:cs="Times New Roman"/>
          <w:bCs/>
          <w:color w:val="000000"/>
          <w:sz w:val="30"/>
        </w:rPr>
      </w:pPr>
    </w:p>
    <w:p w14:paraId="2B59F321">
      <w:pPr>
        <w:ind w:firstLine="300" w:firstLineChars="100"/>
        <w:rPr>
          <w:rFonts w:ascii="黑体" w:hAnsi="黑体" w:eastAsia="黑体" w:cs="Times New Roman"/>
          <w:bCs/>
          <w:color w:val="000000"/>
          <w:sz w:val="24"/>
        </w:rPr>
      </w:pPr>
      <w:r>
        <w:rPr>
          <w:rFonts w:hint="eastAsia" w:ascii="黑体" w:hAnsi="黑体" w:eastAsia="黑体" w:cs="Times New Roman"/>
          <w:bCs/>
          <w:color w:val="000000"/>
          <w:sz w:val="30"/>
        </w:rPr>
        <w:t>二、研究成果</w:t>
      </w:r>
      <w:r>
        <w:rPr>
          <w:rFonts w:hint="eastAsia" w:ascii="黑体" w:hAnsi="黑体" w:eastAsia="黑体" w:cs="Times New Roman"/>
          <w:bCs/>
          <w:color w:val="000000"/>
          <w:sz w:val="24"/>
        </w:rPr>
        <w:t>（500字）</w:t>
      </w:r>
    </w:p>
    <w:tbl>
      <w:tblPr>
        <w:tblStyle w:val="13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59012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9" w:hRule="atLeast"/>
          <w:jc w:val="center"/>
        </w:trPr>
        <w:tc>
          <w:tcPr>
            <w:tcW w:w="8613" w:type="dxa"/>
          </w:tcPr>
          <w:p w14:paraId="47414E89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1.成果形式</w:t>
            </w:r>
            <w:r>
              <w:rPr>
                <w:rFonts w:hint="eastAsia" w:ascii="黑体" w:hAnsi="Calibri" w:eastAsia="黑体" w:cs="Times New Roman"/>
                <w:bCs/>
                <w:color w:val="000000"/>
                <w:sz w:val="24"/>
              </w:rPr>
              <w:t>（研究报告为必备）</w:t>
            </w:r>
          </w:p>
          <w:p w14:paraId="1C345F4B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6DE2F5EB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74F2323F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67B036F6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18B4B7E7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6F55137D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7BE7ABC8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30BB8850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5F6E9DA4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1CA0D8EB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32F5BAAF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2C3B98C7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42E49021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68FFBA59">
            <w:pPr>
              <w:ind w:firstLine="240" w:firstLineChars="100"/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763ED080">
            <w:pPr>
              <w:rPr>
                <w:rFonts w:ascii="仿宋_GB2312" w:hAnsi="Calibri" w:eastAsia="宋体" w:cs="Times New Roman"/>
                <w:bCs/>
                <w:color w:val="000000"/>
                <w:sz w:val="24"/>
              </w:rPr>
            </w:pPr>
          </w:p>
          <w:p w14:paraId="1D658E12">
            <w:pPr>
              <w:tabs>
                <w:tab w:val="left" w:pos="7056"/>
              </w:tabs>
              <w:rPr>
                <w:rFonts w:hint="eastAsia" w:ascii="仿宋_GB2312" w:hAnsi="Calibri" w:eastAsia="仿宋_GB2312" w:cs="Times New Roman"/>
                <w:bCs/>
                <w:color w:val="000000"/>
                <w:sz w:val="30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2.成果的主要观点与内容，实践效果或应用情况，社会影响等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eastAsia="zh-CN"/>
              </w:rPr>
              <w:tab/>
            </w:r>
          </w:p>
          <w:p w14:paraId="13F28249">
            <w:pPr>
              <w:ind w:firstLine="300" w:firstLineChars="100"/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 w14:paraId="3A1D2A53">
            <w:pPr>
              <w:ind w:firstLine="300" w:firstLineChars="100"/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 w14:paraId="2DECB2DC">
            <w:pPr>
              <w:ind w:firstLine="300" w:firstLineChars="100"/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 w14:paraId="04FE5FB8">
            <w:pPr>
              <w:ind w:firstLine="300" w:firstLineChars="100"/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 w14:paraId="3955A903"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 w14:paraId="35E703B3"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 w14:paraId="3A1C4681"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 w14:paraId="6B8D6465"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  <w:p w14:paraId="7FE3EBDB">
            <w:pPr>
              <w:rPr>
                <w:rFonts w:ascii="仿宋_GB2312" w:hAnsi="Calibri" w:eastAsia="宋体" w:cs="Times New Roman"/>
                <w:bCs/>
                <w:color w:val="000000"/>
                <w:sz w:val="30"/>
              </w:rPr>
            </w:pPr>
          </w:p>
        </w:tc>
      </w:tr>
    </w:tbl>
    <w:p w14:paraId="6A4FE78B">
      <w:pPr>
        <w:ind w:firstLine="300" w:firstLineChars="100"/>
        <w:rPr>
          <w:rFonts w:hint="eastAsia" w:ascii="黑体" w:hAnsi="黑体" w:eastAsia="黑体" w:cs="Times New Roman"/>
          <w:bCs/>
          <w:color w:val="000000"/>
          <w:sz w:val="30"/>
        </w:rPr>
      </w:pPr>
    </w:p>
    <w:p w14:paraId="7111AB71">
      <w:pPr>
        <w:ind w:firstLine="300" w:firstLineChars="100"/>
        <w:rPr>
          <w:rFonts w:ascii="黑体" w:hAnsi="黑体" w:eastAsia="黑体" w:cs="Times New Roman"/>
          <w:bCs/>
          <w:color w:val="000000"/>
          <w:sz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</w:rPr>
        <w:t>三、专家鉴定意见</w:t>
      </w:r>
    </w:p>
    <w:tbl>
      <w:tblPr>
        <w:tblStyle w:val="13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97"/>
        <w:gridCol w:w="7023"/>
      </w:tblGrid>
      <w:tr w14:paraId="2BF6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6" w:hRule="atLeast"/>
          <w:jc w:val="center"/>
        </w:trPr>
        <w:tc>
          <w:tcPr>
            <w:tcW w:w="8820" w:type="dxa"/>
            <w:gridSpan w:val="3"/>
            <w:tcBorders>
              <w:bottom w:val="nil"/>
            </w:tcBorders>
          </w:tcPr>
          <w:p w14:paraId="2AC730AA">
            <w:pPr>
              <w:spacing w:before="156" w:beforeLines="50" w:after="120" w:line="480" w:lineRule="auto"/>
              <w:rPr>
                <w:rFonts w:hint="default" w:ascii="Times New Roman" w:hAnsi="Times New Roman" w:eastAsia="方正仿宋简体" w:cs="Times New Roman"/>
                <w:bCs/>
                <w:color w:val="000000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</w:rPr>
              <w:t>（对课题研究的任务、目标、方法，研究成果水平、实践效果、推广价值等进行评价。可另附页。“等级”由专家组商定后填写：优秀、通过、修改后通过，暂缓通过）</w:t>
            </w:r>
          </w:p>
          <w:p w14:paraId="3BE2C899">
            <w:pPr>
              <w:ind w:firstLine="300" w:firstLineChars="100"/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 w14:paraId="40EE3963">
            <w:pPr>
              <w:ind w:firstLine="300" w:firstLineChars="100"/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 w14:paraId="7AB54035"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 w14:paraId="010D38BE">
            <w:pPr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</w:p>
          <w:p w14:paraId="49BFFDB0">
            <w:pPr>
              <w:spacing w:after="312" w:afterLines="100"/>
              <w:rPr>
                <w:rFonts w:ascii="仿宋_GB2312" w:hAnsi="Calibri" w:eastAsia="仿宋_GB2312" w:cs="Times New Roman"/>
                <w:bCs/>
                <w:color w:val="000000"/>
                <w:sz w:val="3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 xml:space="preserve">                                          </w:t>
            </w: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 xml:space="preserve"> 专家组组长签名：</w:t>
            </w:r>
          </w:p>
        </w:tc>
      </w:tr>
      <w:tr w14:paraId="58C4E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900" w:type="dxa"/>
            <w:vAlign w:val="center"/>
          </w:tcPr>
          <w:p w14:paraId="1F9B49BC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>等级</w:t>
            </w:r>
          </w:p>
        </w:tc>
        <w:tc>
          <w:tcPr>
            <w:tcW w:w="897" w:type="dxa"/>
            <w:vAlign w:val="center"/>
          </w:tcPr>
          <w:p w14:paraId="1C7C9330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7023" w:type="dxa"/>
            <w:tcBorders>
              <w:top w:val="nil"/>
            </w:tcBorders>
            <w:vAlign w:val="center"/>
          </w:tcPr>
          <w:p w14:paraId="1F3DF81B">
            <w:pPr>
              <w:ind w:left="3771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20  年    月    日</w:t>
            </w:r>
          </w:p>
        </w:tc>
      </w:tr>
    </w:tbl>
    <w:p w14:paraId="4892545F">
      <w:pPr>
        <w:ind w:firstLine="300" w:firstLineChars="100"/>
        <w:rPr>
          <w:rFonts w:ascii="黑体" w:hAnsi="黑体" w:eastAsia="黑体" w:cs="Times New Roman"/>
          <w:bCs/>
          <w:color w:val="000000"/>
          <w:sz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</w:rPr>
        <w:t>四、专家组成员名单</w:t>
      </w:r>
    </w:p>
    <w:tbl>
      <w:tblPr>
        <w:tblStyle w:val="13"/>
        <w:tblW w:w="8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574"/>
        <w:gridCol w:w="1188"/>
        <w:gridCol w:w="2885"/>
        <w:gridCol w:w="2012"/>
      </w:tblGrid>
      <w:tr w14:paraId="0FC1B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exact"/>
          <w:jc w:val="center"/>
        </w:trPr>
        <w:tc>
          <w:tcPr>
            <w:tcW w:w="1188" w:type="dxa"/>
            <w:vAlign w:val="center"/>
          </w:tcPr>
          <w:p w14:paraId="07EF0492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专家组</w:t>
            </w:r>
          </w:p>
        </w:tc>
        <w:tc>
          <w:tcPr>
            <w:tcW w:w="1574" w:type="dxa"/>
            <w:vAlign w:val="center"/>
          </w:tcPr>
          <w:p w14:paraId="3E120AC4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姓 名</w:t>
            </w:r>
          </w:p>
        </w:tc>
        <w:tc>
          <w:tcPr>
            <w:tcW w:w="1188" w:type="dxa"/>
            <w:vAlign w:val="center"/>
          </w:tcPr>
          <w:p w14:paraId="1D4F866F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职　称</w:t>
            </w:r>
          </w:p>
        </w:tc>
        <w:tc>
          <w:tcPr>
            <w:tcW w:w="2885" w:type="dxa"/>
            <w:vAlign w:val="center"/>
          </w:tcPr>
          <w:p w14:paraId="11FA91E9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单　位</w:t>
            </w:r>
          </w:p>
        </w:tc>
        <w:tc>
          <w:tcPr>
            <w:tcW w:w="2012" w:type="dxa"/>
            <w:vAlign w:val="center"/>
          </w:tcPr>
          <w:p w14:paraId="304AAB55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签　名</w:t>
            </w:r>
          </w:p>
        </w:tc>
      </w:tr>
      <w:tr w14:paraId="3440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188" w:type="dxa"/>
            <w:vAlign w:val="center"/>
          </w:tcPr>
          <w:p w14:paraId="29A05AE0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组长</w:t>
            </w:r>
          </w:p>
        </w:tc>
        <w:tc>
          <w:tcPr>
            <w:tcW w:w="1574" w:type="dxa"/>
            <w:vAlign w:val="center"/>
          </w:tcPr>
          <w:p w14:paraId="392CF248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1A82A535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5DBF43B8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0E39CA90">
            <w:pPr>
              <w:jc w:val="center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</w:p>
        </w:tc>
      </w:tr>
      <w:tr w14:paraId="0DDEA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188" w:type="dxa"/>
            <w:vMerge w:val="restart"/>
            <w:vAlign w:val="center"/>
          </w:tcPr>
          <w:p w14:paraId="158AAA18">
            <w:pPr>
              <w:jc w:val="center"/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>成</w:t>
            </w:r>
          </w:p>
          <w:p w14:paraId="181C4CB7">
            <w:pPr>
              <w:jc w:val="center"/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</w:p>
          <w:p w14:paraId="36AFEBCC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>员</w:t>
            </w:r>
          </w:p>
        </w:tc>
        <w:tc>
          <w:tcPr>
            <w:tcW w:w="1574" w:type="dxa"/>
            <w:vAlign w:val="center"/>
          </w:tcPr>
          <w:p w14:paraId="527DEC11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37812C0F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14F8C15D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7998FF01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</w:tr>
      <w:tr w14:paraId="2944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188" w:type="dxa"/>
            <w:vMerge w:val="continue"/>
            <w:vAlign w:val="center"/>
          </w:tcPr>
          <w:p w14:paraId="097D5EF2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 w14:paraId="7269DF53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1D2DDB10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2AE34C6A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7DF70361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</w:tr>
      <w:tr w14:paraId="60EF8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188" w:type="dxa"/>
            <w:vMerge w:val="continue"/>
            <w:vAlign w:val="center"/>
          </w:tcPr>
          <w:p w14:paraId="280D8E7F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 w14:paraId="25CD9A8C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709F6B34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135C865F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50F11E5F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</w:tr>
      <w:tr w14:paraId="3B202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1188" w:type="dxa"/>
            <w:vMerge w:val="continue"/>
            <w:vAlign w:val="center"/>
          </w:tcPr>
          <w:p w14:paraId="46C88CDD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574" w:type="dxa"/>
            <w:vAlign w:val="center"/>
          </w:tcPr>
          <w:p w14:paraId="39D01EB3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653593E7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5B026B9B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5E6B563D">
            <w:pPr>
              <w:jc w:val="center"/>
              <w:rPr>
                <w:rFonts w:ascii="仿宋_GB2312" w:hAnsi="宋体" w:eastAsia="仿宋_GB2312" w:cs="Times New Roman"/>
                <w:bCs/>
                <w:color w:val="000000"/>
                <w:sz w:val="24"/>
              </w:rPr>
            </w:pPr>
          </w:p>
        </w:tc>
      </w:tr>
    </w:tbl>
    <w:p w14:paraId="30AD2836">
      <w:pPr>
        <w:ind w:firstLine="300" w:firstLineChars="100"/>
        <w:rPr>
          <w:rFonts w:ascii="黑体" w:hAnsi="黑体" w:eastAsia="黑体" w:cs="Times New Roman"/>
          <w:bCs/>
          <w:color w:val="000000"/>
          <w:sz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</w:rPr>
        <w:t>五、所在学校审核意见</w:t>
      </w:r>
    </w:p>
    <w:tbl>
      <w:tblPr>
        <w:tblStyle w:val="13"/>
        <w:tblW w:w="8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3"/>
      </w:tblGrid>
      <w:tr w14:paraId="00463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7" w:hRule="atLeast"/>
          <w:jc w:val="center"/>
        </w:trPr>
        <w:tc>
          <w:tcPr>
            <w:tcW w:w="8793" w:type="dxa"/>
          </w:tcPr>
          <w:p w14:paraId="1626AE95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30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30"/>
              </w:rPr>
              <w:t>学校课题管理部门意见</w:t>
            </w:r>
          </w:p>
          <w:p w14:paraId="00271DDA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30"/>
              </w:rPr>
            </w:pPr>
          </w:p>
          <w:p w14:paraId="34ED6209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30"/>
              </w:rPr>
            </w:pPr>
          </w:p>
          <w:p w14:paraId="3A6A0C3B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30"/>
              </w:rPr>
            </w:pPr>
          </w:p>
          <w:p w14:paraId="3C0086A2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30"/>
              </w:rPr>
            </w:pPr>
          </w:p>
          <w:p w14:paraId="21D85C38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30"/>
              </w:rPr>
            </w:pPr>
          </w:p>
          <w:p w14:paraId="3F16FF12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8"/>
              </w:rPr>
            </w:pPr>
          </w:p>
          <w:p w14:paraId="0C47E443">
            <w:pPr>
              <w:ind w:firstLine="5212" w:firstLineChars="2172"/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（盖　　章）</w:t>
            </w:r>
          </w:p>
          <w:p w14:paraId="25BAF7FB">
            <w:pPr>
              <w:rPr>
                <w:rFonts w:ascii="仿宋_GB2312" w:hAnsi="Calibri" w:eastAsia="仿宋_GB2312" w:cs="Times New Roman"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 xml:space="preserve">                                                 年    月    日</w:t>
            </w:r>
          </w:p>
        </w:tc>
      </w:tr>
    </w:tbl>
    <w:p w14:paraId="223B133D">
      <w:pPr>
        <w:rPr>
          <w:rFonts w:ascii="黑体" w:hAnsi="黑体" w:eastAsia="黑体" w:cs="Times New Roman"/>
          <w:bCs/>
          <w:color w:val="000000"/>
          <w:sz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</w:rPr>
        <w:t>六、</w:t>
      </w:r>
      <w:r>
        <w:rPr>
          <w:rFonts w:hint="eastAsia" w:ascii="黑体" w:hAnsi="黑体" w:eastAsia="黑体" w:cs="Times New Roman"/>
          <w:bCs/>
          <w:color w:val="000000"/>
          <w:sz w:val="30"/>
          <w:lang w:val="en-US" w:eastAsia="zh-CN"/>
        </w:rPr>
        <w:t>兵团教育局</w:t>
      </w:r>
      <w:r>
        <w:rPr>
          <w:rFonts w:hint="eastAsia" w:ascii="黑体" w:hAnsi="黑体" w:eastAsia="黑体" w:cs="Times New Roman"/>
          <w:bCs/>
          <w:color w:val="000000"/>
          <w:sz w:val="30"/>
        </w:rPr>
        <w:t>审定意见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633C2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2" w:hRule="atLeast"/>
          <w:jc w:val="center"/>
        </w:trPr>
        <w:tc>
          <w:tcPr>
            <w:tcW w:w="8820" w:type="dxa"/>
          </w:tcPr>
          <w:p w14:paraId="19F3792E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10E27817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08527E2B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5052088C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0C03F132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1876F3AE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7A2B3467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6678F702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443A31F8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7E3AD5E1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562D4719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7EEE7D54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589A3A43"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 w14:paraId="440D37D3">
            <w:pP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8"/>
              </w:rPr>
              <w:t xml:space="preserve">                                    </w:t>
            </w: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8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>（盖　　章）</w:t>
            </w:r>
          </w:p>
          <w:p w14:paraId="122E0AA8">
            <w:pPr>
              <w:tabs>
                <w:tab w:val="right" w:pos="8604"/>
              </w:tabs>
              <w:rPr>
                <w:rFonts w:hint="eastAsia" w:ascii="仿宋_GB2312" w:hAnsi="Calibri" w:eastAsia="仿宋_GB2312" w:cs="Times New Roman"/>
                <w:bCs/>
                <w:color w:val="000000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Cs/>
                <w:color w:val="000000"/>
                <w:sz w:val="24"/>
              </w:rPr>
              <w:t xml:space="preserve">                                                  年    月    日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eastAsia="zh-CN"/>
              </w:rPr>
              <w:tab/>
            </w:r>
          </w:p>
        </w:tc>
      </w:tr>
    </w:tbl>
    <w:p w14:paraId="4FB28977">
      <w:pPr>
        <w:spacing w:line="600" w:lineRule="exact"/>
        <w:jc w:val="left"/>
        <w:rPr>
          <w:rFonts w:ascii="黑体" w:hAnsi="Calibri" w:eastAsia="黑体" w:cs="Times New Roman"/>
          <w:color w:val="000000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155" w:right="1435" w:bottom="1134" w:left="1435" w:header="851" w:footer="1587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DAF309-F700-44DC-9FEC-B44B604C4F4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5BBD29F-A5B5-4C15-9978-3D2A8BAB481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99B5D5B-73C0-4C07-881D-1932C0B50FDC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4" w:fontKey="{ECCA7E19-CCC1-4DE0-8FC9-5601367D5FB2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27AF3C0D-A0AC-40E0-AAA7-E793759E418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399E98A1-507F-4124-89F2-EEBD9F185919}"/>
  </w:font>
  <w:font w:name="___WRD_EMBED_SUB_53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7" w:fontKey="{E5DC4D51-DF69-43CD-9733-0C7518AA812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18DE357D-E4A0-4015-BC22-78ED21A6F16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58500"/>
    </w:sdtPr>
    <w:sdtContent>
      <w:p w14:paraId="2C897EC2">
        <w:pPr>
          <w:pStyle w:val="9"/>
          <w:jc w:val="right"/>
        </w:pP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  <w:r>
          <w:rPr>
            <w:rFonts w:hint="eastAsia" w:asciiTheme="minorEastAsia" w:hAnsi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59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58501"/>
    </w:sdtPr>
    <w:sdtContent>
      <w:p w14:paraId="73DD8DF0">
        <w:pPr>
          <w:pStyle w:val="9"/>
        </w:pP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  <w:r>
          <w:rPr>
            <w:rFonts w:hint="eastAsia" w:asciiTheme="minorEastAsia" w:hAnsi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60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U4MzgxZmE5OTM1ZDhmZmUyOGE0NmY1MTQ2NzM1NjQifQ=="/>
    <w:docVar w:name="WM_UUID" w:val="113664cf-bf46-421d-96c5-7161486c9a60"/>
  </w:docVars>
  <w:rsids>
    <w:rsidRoot w:val="00171C61"/>
    <w:rsid w:val="00017792"/>
    <w:rsid w:val="000B2F69"/>
    <w:rsid w:val="0014225B"/>
    <w:rsid w:val="00171C61"/>
    <w:rsid w:val="001A4DCD"/>
    <w:rsid w:val="001D49E7"/>
    <w:rsid w:val="001E4834"/>
    <w:rsid w:val="00200F69"/>
    <w:rsid w:val="00266A17"/>
    <w:rsid w:val="0027189D"/>
    <w:rsid w:val="002D3F5C"/>
    <w:rsid w:val="00397E38"/>
    <w:rsid w:val="003D59B2"/>
    <w:rsid w:val="004101C2"/>
    <w:rsid w:val="004717D6"/>
    <w:rsid w:val="004B5EDE"/>
    <w:rsid w:val="005334E5"/>
    <w:rsid w:val="00687F14"/>
    <w:rsid w:val="00706B93"/>
    <w:rsid w:val="00776CB9"/>
    <w:rsid w:val="00867F8F"/>
    <w:rsid w:val="00872796"/>
    <w:rsid w:val="00887C36"/>
    <w:rsid w:val="008B028F"/>
    <w:rsid w:val="00932AC5"/>
    <w:rsid w:val="009702F5"/>
    <w:rsid w:val="00975684"/>
    <w:rsid w:val="00986E7C"/>
    <w:rsid w:val="00A03DA8"/>
    <w:rsid w:val="00A06223"/>
    <w:rsid w:val="00A418B7"/>
    <w:rsid w:val="00AA6ED9"/>
    <w:rsid w:val="00B77B4F"/>
    <w:rsid w:val="00B912D0"/>
    <w:rsid w:val="00BA477F"/>
    <w:rsid w:val="00BB0331"/>
    <w:rsid w:val="00BF127C"/>
    <w:rsid w:val="00C110C3"/>
    <w:rsid w:val="00C11C19"/>
    <w:rsid w:val="00C47046"/>
    <w:rsid w:val="00C64294"/>
    <w:rsid w:val="00C66FA3"/>
    <w:rsid w:val="00C67027"/>
    <w:rsid w:val="00C803E8"/>
    <w:rsid w:val="00CA6FB8"/>
    <w:rsid w:val="00D74585"/>
    <w:rsid w:val="00D81120"/>
    <w:rsid w:val="00D9414B"/>
    <w:rsid w:val="00DC6ED7"/>
    <w:rsid w:val="00DE0AB1"/>
    <w:rsid w:val="00E2057A"/>
    <w:rsid w:val="00E357D8"/>
    <w:rsid w:val="00ED4441"/>
    <w:rsid w:val="00F2605E"/>
    <w:rsid w:val="00F90F81"/>
    <w:rsid w:val="00FB23B1"/>
    <w:rsid w:val="00FC4A69"/>
    <w:rsid w:val="013942B8"/>
    <w:rsid w:val="01F87DB5"/>
    <w:rsid w:val="029167E5"/>
    <w:rsid w:val="03276155"/>
    <w:rsid w:val="04BA34A2"/>
    <w:rsid w:val="05D207CF"/>
    <w:rsid w:val="07342B23"/>
    <w:rsid w:val="08066766"/>
    <w:rsid w:val="0AF067DF"/>
    <w:rsid w:val="0B3A5AB4"/>
    <w:rsid w:val="0B794C05"/>
    <w:rsid w:val="0D531334"/>
    <w:rsid w:val="0F9A36A5"/>
    <w:rsid w:val="104774EA"/>
    <w:rsid w:val="11EC57E6"/>
    <w:rsid w:val="12CA0623"/>
    <w:rsid w:val="134E5148"/>
    <w:rsid w:val="136C4A45"/>
    <w:rsid w:val="14177848"/>
    <w:rsid w:val="1513457B"/>
    <w:rsid w:val="155E6F79"/>
    <w:rsid w:val="166372F4"/>
    <w:rsid w:val="17017F86"/>
    <w:rsid w:val="174A3EE7"/>
    <w:rsid w:val="181A5617"/>
    <w:rsid w:val="194404B7"/>
    <w:rsid w:val="1AF91F35"/>
    <w:rsid w:val="1B6B4471"/>
    <w:rsid w:val="1C154984"/>
    <w:rsid w:val="1D9C7E3F"/>
    <w:rsid w:val="1E3B1F30"/>
    <w:rsid w:val="1F093E7B"/>
    <w:rsid w:val="20AA64EB"/>
    <w:rsid w:val="20FA7E27"/>
    <w:rsid w:val="22525B39"/>
    <w:rsid w:val="23665E23"/>
    <w:rsid w:val="253861AC"/>
    <w:rsid w:val="25FA50CC"/>
    <w:rsid w:val="26F90B1B"/>
    <w:rsid w:val="29CC07CC"/>
    <w:rsid w:val="29E635B2"/>
    <w:rsid w:val="2A1A5A1E"/>
    <w:rsid w:val="2B900DB6"/>
    <w:rsid w:val="2CF62CA7"/>
    <w:rsid w:val="2D0D2DBD"/>
    <w:rsid w:val="2E203A49"/>
    <w:rsid w:val="2EC8567B"/>
    <w:rsid w:val="2F067AF2"/>
    <w:rsid w:val="2F0F0644"/>
    <w:rsid w:val="32C3497D"/>
    <w:rsid w:val="34A303A4"/>
    <w:rsid w:val="35D97240"/>
    <w:rsid w:val="36317AE8"/>
    <w:rsid w:val="363870C8"/>
    <w:rsid w:val="36B91E78"/>
    <w:rsid w:val="38B469F5"/>
    <w:rsid w:val="38C309B7"/>
    <w:rsid w:val="390F62E6"/>
    <w:rsid w:val="39EA5508"/>
    <w:rsid w:val="3C312B01"/>
    <w:rsid w:val="3D744703"/>
    <w:rsid w:val="3DDD7653"/>
    <w:rsid w:val="3E3D2DA2"/>
    <w:rsid w:val="40A57B10"/>
    <w:rsid w:val="431A0FFA"/>
    <w:rsid w:val="43592A13"/>
    <w:rsid w:val="4374370A"/>
    <w:rsid w:val="44E455DC"/>
    <w:rsid w:val="45294100"/>
    <w:rsid w:val="46CD560B"/>
    <w:rsid w:val="46D23ABE"/>
    <w:rsid w:val="47330CEC"/>
    <w:rsid w:val="48B00D40"/>
    <w:rsid w:val="49BE0BE3"/>
    <w:rsid w:val="4A0B5270"/>
    <w:rsid w:val="4B3C2D5F"/>
    <w:rsid w:val="4B410375"/>
    <w:rsid w:val="4CE408E7"/>
    <w:rsid w:val="4DC86A7B"/>
    <w:rsid w:val="4E141480"/>
    <w:rsid w:val="4EEF487A"/>
    <w:rsid w:val="4F147B4F"/>
    <w:rsid w:val="4F5368C9"/>
    <w:rsid w:val="50A70C7B"/>
    <w:rsid w:val="51107348"/>
    <w:rsid w:val="51B10848"/>
    <w:rsid w:val="527C56D7"/>
    <w:rsid w:val="52DD5B0E"/>
    <w:rsid w:val="54141444"/>
    <w:rsid w:val="577F4600"/>
    <w:rsid w:val="591837AA"/>
    <w:rsid w:val="5A641D8D"/>
    <w:rsid w:val="5B6226E8"/>
    <w:rsid w:val="5C4A7CCC"/>
    <w:rsid w:val="5E236314"/>
    <w:rsid w:val="5E2C1853"/>
    <w:rsid w:val="5FF67529"/>
    <w:rsid w:val="63DA61F5"/>
    <w:rsid w:val="640D3093"/>
    <w:rsid w:val="649E1F82"/>
    <w:rsid w:val="6552263B"/>
    <w:rsid w:val="65A134E8"/>
    <w:rsid w:val="661734D0"/>
    <w:rsid w:val="663F4824"/>
    <w:rsid w:val="6652493B"/>
    <w:rsid w:val="666440DF"/>
    <w:rsid w:val="671D183F"/>
    <w:rsid w:val="67226FC5"/>
    <w:rsid w:val="67B745B3"/>
    <w:rsid w:val="6A841BD5"/>
    <w:rsid w:val="6B055E18"/>
    <w:rsid w:val="6D8F2B95"/>
    <w:rsid w:val="6E853189"/>
    <w:rsid w:val="6F3E05E1"/>
    <w:rsid w:val="700F5225"/>
    <w:rsid w:val="70515AB5"/>
    <w:rsid w:val="70DB6166"/>
    <w:rsid w:val="74257F85"/>
    <w:rsid w:val="75846F2D"/>
    <w:rsid w:val="75B140B6"/>
    <w:rsid w:val="78112CFA"/>
    <w:rsid w:val="783A50C8"/>
    <w:rsid w:val="78702F84"/>
    <w:rsid w:val="78BF2F9D"/>
    <w:rsid w:val="7B722224"/>
    <w:rsid w:val="7CD0499E"/>
    <w:rsid w:val="7D0D1C4E"/>
    <w:rsid w:val="7E8F2BCB"/>
    <w:rsid w:val="7ED05708"/>
    <w:rsid w:val="7EE253B9"/>
    <w:rsid w:val="7FC7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autoRedefine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3">
    <w:name w:val="Salutation"/>
    <w:basedOn w:val="1"/>
    <w:next w:val="1"/>
    <w:link w:val="23"/>
    <w:autoRedefine/>
    <w:qFormat/>
    <w:uiPriority w:val="0"/>
    <w:rPr>
      <w:rFonts w:ascii="黑体" w:hAnsi="Times New Roman" w:eastAsia="黑体" w:cs="Times New Roman"/>
    </w:rPr>
  </w:style>
  <w:style w:type="paragraph" w:styleId="4">
    <w:name w:val="Body Text"/>
    <w:basedOn w:val="1"/>
    <w:link w:val="24"/>
    <w:autoRedefine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next w:val="1"/>
    <w:link w:val="25"/>
    <w:autoRedefine/>
    <w:qFormat/>
    <w:uiPriority w:val="0"/>
    <w:pPr>
      <w:widowControl/>
      <w:ind w:firstLine="420"/>
    </w:pPr>
    <w:rPr>
      <w:rFonts w:ascii="Times New Roman" w:hAnsi="Times New Roman" w:eastAsia="宋体" w:cs="Times New Roman"/>
      <w:color w:val="000000"/>
      <w:szCs w:val="20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Calibri" w:hAnsi="Calibri" w:eastAsia="宋体" w:cs="Times New Roman"/>
    </w:rPr>
  </w:style>
  <w:style w:type="paragraph" w:styleId="7">
    <w:name w:val="Body Text Indent 2"/>
    <w:basedOn w:val="1"/>
    <w:link w:val="27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</w:rPr>
  </w:style>
  <w:style w:type="paragraph" w:styleId="8">
    <w:name w:val="Balloon Text"/>
    <w:basedOn w:val="1"/>
    <w:link w:val="21"/>
    <w:autoRedefine/>
    <w:qFormat/>
    <w:uiPriority w:val="0"/>
    <w:rPr>
      <w:sz w:val="18"/>
      <w:szCs w:val="18"/>
    </w:rPr>
  </w:style>
  <w:style w:type="paragraph" w:styleId="9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2">
    <w:name w:val="Title"/>
    <w:basedOn w:val="1"/>
    <w:next w:val="1"/>
    <w:link w:val="28"/>
    <w:autoRedefine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character" w:styleId="15">
    <w:name w:val="Strong"/>
    <w:autoRedefine/>
    <w:qFormat/>
    <w:uiPriority w:val="0"/>
    <w:rPr>
      <w:b/>
    </w:rPr>
  </w:style>
  <w:style w:type="character" w:styleId="16">
    <w:name w:val="page number"/>
    <w:autoRedefine/>
    <w:qFormat/>
    <w:uiPriority w:val="0"/>
  </w:style>
  <w:style w:type="character" w:styleId="17">
    <w:name w:val="Emphasis"/>
    <w:autoRedefine/>
    <w:qFormat/>
    <w:uiPriority w:val="20"/>
    <w:rPr>
      <w:i/>
      <w:iCs/>
    </w:rPr>
  </w:style>
  <w:style w:type="character" w:styleId="18">
    <w:name w:val="Hyperlink"/>
    <w:basedOn w:val="14"/>
    <w:autoRedefine/>
    <w:unhideWhenUsed/>
    <w:qFormat/>
    <w:uiPriority w:val="0"/>
    <w:rPr>
      <w:color w:val="0563C1" w:themeColor="hyperlink"/>
      <w:u w:val="single"/>
    </w:rPr>
  </w:style>
  <w:style w:type="character" w:customStyle="1" w:styleId="19">
    <w:name w:val="页眉 字符"/>
    <w:basedOn w:val="14"/>
    <w:link w:val="10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字符"/>
    <w:basedOn w:val="14"/>
    <w:link w:val="9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批注框文本 字符"/>
    <w:basedOn w:val="14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批注文字 字符"/>
    <w:basedOn w:val="14"/>
    <w:link w:val="2"/>
    <w:autoRedefine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3">
    <w:name w:val="称呼 字符"/>
    <w:basedOn w:val="14"/>
    <w:link w:val="3"/>
    <w:autoRedefine/>
    <w:qFormat/>
    <w:uiPriority w:val="0"/>
    <w:rPr>
      <w:rFonts w:ascii="黑体" w:eastAsia="黑体"/>
      <w:kern w:val="2"/>
      <w:sz w:val="21"/>
      <w:szCs w:val="24"/>
    </w:rPr>
  </w:style>
  <w:style w:type="character" w:customStyle="1" w:styleId="24">
    <w:name w:val="正文文本 字符"/>
    <w:basedOn w:val="14"/>
    <w:link w:val="4"/>
    <w:autoRedefine/>
    <w:qFormat/>
    <w:uiPriority w:val="0"/>
    <w:rPr>
      <w:kern w:val="2"/>
      <w:sz w:val="21"/>
      <w:szCs w:val="24"/>
    </w:rPr>
  </w:style>
  <w:style w:type="character" w:customStyle="1" w:styleId="25">
    <w:name w:val="正文文本缩进 字符"/>
    <w:basedOn w:val="14"/>
    <w:link w:val="5"/>
    <w:autoRedefine/>
    <w:qFormat/>
    <w:uiPriority w:val="0"/>
    <w:rPr>
      <w:color w:val="000000"/>
      <w:kern w:val="2"/>
      <w:sz w:val="21"/>
    </w:rPr>
  </w:style>
  <w:style w:type="character" w:customStyle="1" w:styleId="26">
    <w:name w:val="日期 字符"/>
    <w:basedOn w:val="14"/>
    <w:link w:val="6"/>
    <w:autoRedefine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7">
    <w:name w:val="正文文本缩进 2 字符"/>
    <w:basedOn w:val="14"/>
    <w:link w:val="7"/>
    <w:autoRedefine/>
    <w:qFormat/>
    <w:uiPriority w:val="0"/>
    <w:rPr>
      <w:kern w:val="2"/>
      <w:sz w:val="21"/>
      <w:szCs w:val="24"/>
    </w:rPr>
  </w:style>
  <w:style w:type="character" w:customStyle="1" w:styleId="28">
    <w:name w:val="标题 字符"/>
    <w:basedOn w:val="14"/>
    <w:link w:val="12"/>
    <w:autoRedefine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29">
    <w:name w:val="修订1"/>
    <w:autoRedefine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436</Words>
  <Characters>442</Characters>
  <Lines>8</Lines>
  <Paragraphs>2</Paragraphs>
  <TotalTime>10</TotalTime>
  <ScaleCrop>false</ScaleCrop>
  <LinksUpToDate>false</LinksUpToDate>
  <CharactersWithSpaces>462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2023-10-17T06:42:00Z</dcterms:created>
  <dc:creator>Administrator</dc:creator>
  <cp:lastModifiedBy>WPS_1526351910</cp:lastModifiedBy>
  <cp:lastPrinted>2023-10-17T07:58:00Z</cp:lastPrinted>
  <dcterms:modified xsi:type="dcterms:W3CDTF">2025-09-12T03:45:12Z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99F5E0976E5744A5B72FCA7888A08890_12</vt:lpwstr>
  </property>
</Properties>
</file>